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E4F299" w14:textId="77777777" w:rsidR="0021209B" w:rsidRDefault="0045386C" w:rsidP="00D67010">
      <w:pPr>
        <w:jc w:val="center"/>
        <w:rPr>
          <w:rFonts w:ascii="Minion Pro" w:hAnsi="Minion Pro" w:cs="Arial"/>
          <w:b/>
          <w:sz w:val="28"/>
          <w:szCs w:val="28"/>
        </w:rPr>
      </w:pPr>
      <w:r>
        <w:br w:type="textWrapping" w:clear="all"/>
      </w:r>
    </w:p>
    <w:p w14:paraId="460A69B3" w14:textId="77777777" w:rsidR="0021209B" w:rsidRDefault="0021209B" w:rsidP="0021209B">
      <w:pPr>
        <w:rPr>
          <w:rFonts w:ascii="Minion Pro" w:hAnsi="Minion Pro" w:cs="Arial"/>
          <w:b/>
          <w:sz w:val="28"/>
          <w:szCs w:val="28"/>
        </w:rPr>
      </w:pPr>
      <w:r>
        <w:rPr>
          <w:rFonts w:ascii="Minion Pro" w:hAnsi="Minion Pro" w:cs="Arial"/>
          <w:b/>
          <w:sz w:val="28"/>
          <w:szCs w:val="28"/>
        </w:rPr>
        <w:t xml:space="preserve">                                                       </w:t>
      </w:r>
    </w:p>
    <w:p w14:paraId="5F38D5AF" w14:textId="77777777" w:rsidR="0021209B" w:rsidRDefault="0021209B" w:rsidP="0021209B">
      <w:pPr>
        <w:rPr>
          <w:rFonts w:ascii="Minion Pro" w:hAnsi="Minion Pro" w:cs="Arial"/>
          <w:b/>
          <w:sz w:val="28"/>
          <w:szCs w:val="28"/>
        </w:rPr>
      </w:pPr>
    </w:p>
    <w:p w14:paraId="6AAC4DFC" w14:textId="03FC9A90" w:rsidR="005E6E9A" w:rsidRPr="00253AB6" w:rsidRDefault="0021209B" w:rsidP="0021209B">
      <w:pPr>
        <w:rPr>
          <w:rFonts w:ascii="Minion Pro" w:hAnsi="Minion Pro" w:cs="Arial"/>
          <w:b/>
          <w:sz w:val="28"/>
          <w:szCs w:val="28"/>
        </w:rPr>
      </w:pPr>
      <w:r>
        <w:rPr>
          <w:rFonts w:ascii="Minion Pro" w:hAnsi="Minion Pro" w:cs="Arial"/>
          <w:b/>
          <w:sz w:val="28"/>
          <w:szCs w:val="28"/>
        </w:rPr>
        <w:t xml:space="preserve">                                                           </w:t>
      </w:r>
      <w:r w:rsidR="008569F7">
        <w:rPr>
          <w:rFonts w:ascii="Minion Pro" w:hAnsi="Minion Pro" w:cs="Arial"/>
          <w:b/>
          <w:sz w:val="28"/>
          <w:szCs w:val="28"/>
        </w:rPr>
        <w:t>PLNÁ MOC</w:t>
      </w:r>
    </w:p>
    <w:p w14:paraId="6F38A020" w14:textId="77777777" w:rsidR="0045386C" w:rsidRDefault="005E6E9A" w:rsidP="00253AB6">
      <w:pPr>
        <w:spacing w:after="0"/>
        <w:jc w:val="center"/>
        <w:rPr>
          <w:rFonts w:ascii="Minion Pro" w:hAnsi="Minion Pro" w:cs="Arial"/>
          <w:sz w:val="28"/>
          <w:szCs w:val="28"/>
        </w:rPr>
      </w:pPr>
      <w:r>
        <w:rPr>
          <w:rFonts w:ascii="Minion Pro" w:hAnsi="Minion Pro" w:cs="Arial"/>
          <w:sz w:val="28"/>
          <w:szCs w:val="28"/>
        </w:rPr>
        <w:t>na Valnou hromadu Horácko - ekologického mikroregionu,</w:t>
      </w:r>
    </w:p>
    <w:p w14:paraId="6A63D4D2" w14:textId="51C4BE08" w:rsidR="0045386C" w:rsidRDefault="0045386C" w:rsidP="00253AB6">
      <w:pPr>
        <w:spacing w:after="0"/>
        <w:jc w:val="center"/>
        <w:rPr>
          <w:rFonts w:ascii="Minion Pro" w:hAnsi="Minion Pro" w:cs="Arial"/>
          <w:sz w:val="28"/>
          <w:szCs w:val="28"/>
        </w:rPr>
      </w:pPr>
      <w:r w:rsidRPr="0045386C">
        <w:rPr>
          <w:rFonts w:ascii="Minion Pro" w:hAnsi="Minion Pro" w:cs="Arial"/>
          <w:sz w:val="28"/>
          <w:szCs w:val="28"/>
        </w:rPr>
        <w:t>kter</w:t>
      </w:r>
      <w:r w:rsidR="005E6E9A">
        <w:rPr>
          <w:rFonts w:ascii="Minion Pro" w:hAnsi="Minion Pro" w:cs="Arial"/>
          <w:sz w:val="28"/>
          <w:szCs w:val="28"/>
        </w:rPr>
        <w:t>á</w:t>
      </w:r>
      <w:r w:rsidRPr="0045386C">
        <w:rPr>
          <w:rFonts w:ascii="Minion Pro" w:hAnsi="Minion Pro" w:cs="Arial"/>
          <w:sz w:val="28"/>
          <w:szCs w:val="28"/>
        </w:rPr>
        <w:t xml:space="preserve"> se koná </w:t>
      </w:r>
      <w:r w:rsidR="005E6E9A">
        <w:rPr>
          <w:rFonts w:ascii="Minion Pro" w:hAnsi="Minion Pro" w:cs="Arial"/>
          <w:sz w:val="28"/>
          <w:szCs w:val="28"/>
        </w:rPr>
        <w:t>v </w:t>
      </w:r>
      <w:r w:rsidR="00AC428A">
        <w:rPr>
          <w:rFonts w:ascii="Minion Pro" w:hAnsi="Minion Pro" w:cs="Arial"/>
          <w:sz w:val="28"/>
          <w:szCs w:val="28"/>
        </w:rPr>
        <w:t>pátek</w:t>
      </w:r>
      <w:r w:rsidR="005E6E9A">
        <w:rPr>
          <w:rFonts w:ascii="Minion Pro" w:hAnsi="Minion Pro" w:cs="Arial"/>
          <w:sz w:val="28"/>
          <w:szCs w:val="28"/>
        </w:rPr>
        <w:t xml:space="preserve"> </w:t>
      </w:r>
      <w:r w:rsidR="00B123A7">
        <w:rPr>
          <w:rFonts w:ascii="Minion Pro" w:hAnsi="Minion Pro" w:cs="Arial"/>
          <w:sz w:val="28"/>
          <w:szCs w:val="28"/>
        </w:rPr>
        <w:t>25</w:t>
      </w:r>
      <w:r w:rsidR="005E6E9A">
        <w:rPr>
          <w:rFonts w:ascii="Minion Pro" w:hAnsi="Minion Pro" w:cs="Arial"/>
          <w:sz w:val="28"/>
          <w:szCs w:val="28"/>
        </w:rPr>
        <w:t xml:space="preserve">. </w:t>
      </w:r>
      <w:r w:rsidR="00B123A7">
        <w:rPr>
          <w:rFonts w:ascii="Minion Pro" w:hAnsi="Minion Pro" w:cs="Arial"/>
          <w:sz w:val="28"/>
          <w:szCs w:val="28"/>
        </w:rPr>
        <w:t>3</w:t>
      </w:r>
      <w:r w:rsidR="005E6E9A">
        <w:rPr>
          <w:rFonts w:ascii="Minion Pro" w:hAnsi="Minion Pro" w:cs="Arial"/>
          <w:sz w:val="28"/>
          <w:szCs w:val="28"/>
        </w:rPr>
        <w:t>. 20</w:t>
      </w:r>
      <w:r w:rsidR="00AC428A">
        <w:rPr>
          <w:rFonts w:ascii="Minion Pro" w:hAnsi="Minion Pro" w:cs="Arial"/>
          <w:sz w:val="28"/>
          <w:szCs w:val="28"/>
        </w:rPr>
        <w:t>2</w:t>
      </w:r>
      <w:r w:rsidR="00B123A7">
        <w:rPr>
          <w:rFonts w:ascii="Minion Pro" w:hAnsi="Minion Pro" w:cs="Arial"/>
          <w:sz w:val="28"/>
          <w:szCs w:val="28"/>
        </w:rPr>
        <w:t>2</w:t>
      </w:r>
      <w:r w:rsidR="005E6E9A">
        <w:rPr>
          <w:rFonts w:ascii="Minion Pro" w:hAnsi="Minion Pro" w:cs="Arial"/>
          <w:sz w:val="28"/>
          <w:szCs w:val="28"/>
        </w:rPr>
        <w:t xml:space="preserve"> v</w:t>
      </w:r>
      <w:r w:rsidR="00AC428A">
        <w:rPr>
          <w:rFonts w:ascii="Minion Pro" w:hAnsi="Minion Pro" w:cs="Arial"/>
          <w:sz w:val="28"/>
          <w:szCs w:val="28"/>
        </w:rPr>
        <w:t> 17.00</w:t>
      </w:r>
      <w:r w:rsidR="005E6E9A">
        <w:rPr>
          <w:rFonts w:ascii="Minion Pro" w:hAnsi="Minion Pro" w:cs="Arial"/>
          <w:sz w:val="28"/>
          <w:szCs w:val="28"/>
        </w:rPr>
        <w:t xml:space="preserve"> hod</w:t>
      </w:r>
    </w:p>
    <w:p w14:paraId="12E87D65" w14:textId="59564C46" w:rsidR="0045386C" w:rsidRDefault="0045386C" w:rsidP="0045386C">
      <w:pPr>
        <w:jc w:val="center"/>
        <w:rPr>
          <w:rFonts w:ascii="Minion Pro" w:hAnsi="Minion Pro" w:cs="Arial"/>
          <w:sz w:val="28"/>
          <w:szCs w:val="28"/>
        </w:rPr>
      </w:pPr>
      <w:r w:rsidRPr="0045386C">
        <w:rPr>
          <w:rFonts w:ascii="Minion Pro" w:hAnsi="Minion Pro" w:cs="Arial"/>
          <w:sz w:val="28"/>
          <w:szCs w:val="28"/>
        </w:rPr>
        <w:t>v</w:t>
      </w:r>
      <w:r w:rsidR="00AC428A">
        <w:rPr>
          <w:rFonts w:ascii="Minion Pro" w:hAnsi="Minion Pro" w:cs="Arial"/>
          <w:sz w:val="28"/>
          <w:szCs w:val="28"/>
        </w:rPr>
        <w:t xml:space="preserve"> budově </w:t>
      </w:r>
      <w:r w:rsidR="00B123A7">
        <w:rPr>
          <w:rFonts w:ascii="Minion Pro" w:hAnsi="Minion Pro" w:cs="Arial"/>
          <w:sz w:val="28"/>
          <w:szCs w:val="28"/>
        </w:rPr>
        <w:t>Kulturního domu v Ocmanicích 47</w:t>
      </w:r>
      <w:r w:rsidR="00AC428A">
        <w:rPr>
          <w:rFonts w:ascii="Minion Pro" w:hAnsi="Minion Pro" w:cs="Arial"/>
          <w:sz w:val="28"/>
          <w:szCs w:val="28"/>
        </w:rPr>
        <w:t>.</w:t>
      </w:r>
    </w:p>
    <w:p w14:paraId="13267D57" w14:textId="7475048C" w:rsidR="008569F7" w:rsidRDefault="008569F7" w:rsidP="00AC428A">
      <w:r w:rsidRPr="008569F7">
        <w:rPr>
          <w:i/>
          <w:iCs/>
        </w:rPr>
        <w:t xml:space="preserve">Obec </w:t>
      </w:r>
      <w:r>
        <w:t xml:space="preserve">    </w:t>
      </w:r>
      <w:r w:rsidR="0021209B">
        <w:t xml:space="preserve">               </w:t>
      </w:r>
      <w:r>
        <w:t>………</w:t>
      </w:r>
    </w:p>
    <w:p w14:paraId="240D7450" w14:textId="1DDB71EB" w:rsidR="008569F7" w:rsidRDefault="008569F7" w:rsidP="00AC428A">
      <w:r>
        <w:t>Se sídlem            ………</w:t>
      </w:r>
    </w:p>
    <w:p w14:paraId="61F2DCCC" w14:textId="6C687E89" w:rsidR="008569F7" w:rsidRDefault="008569F7" w:rsidP="00AC428A">
      <w:proofErr w:type="gramStart"/>
      <w:r w:rsidRPr="008569F7">
        <w:rPr>
          <w:i/>
          <w:iCs/>
        </w:rPr>
        <w:t>IČO:</w:t>
      </w:r>
      <w:r>
        <w:t xml:space="preserve">                     …</w:t>
      </w:r>
      <w:proofErr w:type="gramEnd"/>
      <w:r>
        <w:t>……</w:t>
      </w:r>
    </w:p>
    <w:p w14:paraId="7CCFC558" w14:textId="79F14342" w:rsidR="008569F7" w:rsidRDefault="008569F7" w:rsidP="00AC428A">
      <w:r>
        <w:t>Zastoupená starost</w:t>
      </w:r>
      <w:r w:rsidRPr="008569F7">
        <w:rPr>
          <w:b/>
          <w:bCs/>
        </w:rPr>
        <w:t>k</w:t>
      </w:r>
      <w:r>
        <w:t>ou obce (dále jen „</w:t>
      </w:r>
      <w:proofErr w:type="gramStart"/>
      <w:r>
        <w:t>Zmocnitel“)     …</w:t>
      </w:r>
      <w:proofErr w:type="gramEnd"/>
      <w:r>
        <w:t>………….</w:t>
      </w:r>
    </w:p>
    <w:p w14:paraId="6AC3AFC4" w14:textId="703AE909" w:rsidR="008569F7" w:rsidRDefault="008569F7" w:rsidP="00AC428A"/>
    <w:p w14:paraId="1F0B019F" w14:textId="0DC1E998" w:rsidR="008569F7" w:rsidRDefault="008569F7" w:rsidP="00AC428A">
      <w:pPr>
        <w:rPr>
          <w:b/>
          <w:bCs/>
        </w:rPr>
      </w:pPr>
      <w:r w:rsidRPr="008569F7">
        <w:rPr>
          <w:b/>
          <w:bCs/>
        </w:rPr>
        <w:t>Tímto zmocňuje</w:t>
      </w:r>
      <w:r w:rsidR="0021209B">
        <w:rPr>
          <w:b/>
          <w:bCs/>
        </w:rPr>
        <w:t>:</w:t>
      </w:r>
    </w:p>
    <w:p w14:paraId="5C64FEA1" w14:textId="7012E26B" w:rsidR="0021209B" w:rsidRDefault="00B123A7" w:rsidP="00AC428A">
      <w:r>
        <w:t>……………………………………………………………………………………………………….</w:t>
      </w:r>
      <w:r w:rsidR="008569F7" w:rsidRPr="008569F7">
        <w:t xml:space="preserve">, k zastupování obce </w:t>
      </w:r>
    </w:p>
    <w:p w14:paraId="2A1F84DE" w14:textId="31C0E00A" w:rsidR="008569F7" w:rsidRPr="008569F7" w:rsidRDefault="008569F7" w:rsidP="00AC428A">
      <w:r w:rsidRPr="008569F7">
        <w:t>na jednání valné hromady Horácko – ekologického mikroregionu konané dne 2</w:t>
      </w:r>
      <w:r w:rsidR="00B123A7">
        <w:t>5</w:t>
      </w:r>
      <w:r w:rsidRPr="008569F7">
        <w:t xml:space="preserve">. </w:t>
      </w:r>
      <w:r w:rsidR="00B123A7">
        <w:t>3</w:t>
      </w:r>
      <w:r w:rsidRPr="008569F7">
        <w:t>. 202</w:t>
      </w:r>
      <w:r w:rsidR="00B123A7">
        <w:t>2</w:t>
      </w:r>
      <w:r w:rsidRPr="008569F7">
        <w:t>.</w:t>
      </w:r>
    </w:p>
    <w:p w14:paraId="12363F87" w14:textId="77777777" w:rsidR="0021209B" w:rsidRDefault="0021209B" w:rsidP="00AC428A"/>
    <w:p w14:paraId="32521AD4" w14:textId="77777777" w:rsidR="0021209B" w:rsidRDefault="0021209B" w:rsidP="00AC428A"/>
    <w:p w14:paraId="006DD8EB" w14:textId="13A6608D" w:rsidR="008569F7" w:rsidRPr="008569F7" w:rsidRDefault="008569F7" w:rsidP="00AC428A">
      <w:r w:rsidRPr="008569F7">
        <w:t>V ……</w:t>
      </w:r>
      <w:proofErr w:type="gramStart"/>
      <w:r w:rsidRPr="008569F7">
        <w:t>…</w:t>
      </w:r>
      <w:proofErr w:type="gramEnd"/>
      <w:r w:rsidRPr="008569F7">
        <w:t xml:space="preserve">.          </w:t>
      </w:r>
      <w:proofErr w:type="gramStart"/>
      <w:r w:rsidRPr="008569F7">
        <w:t>dne</w:t>
      </w:r>
      <w:proofErr w:type="gramEnd"/>
      <w:r w:rsidRPr="008569F7">
        <w:t xml:space="preserve">     </w:t>
      </w:r>
      <w:r w:rsidR="00B123A7">
        <w:t>3</w:t>
      </w:r>
      <w:r w:rsidRPr="008569F7">
        <w:t>. 202</w:t>
      </w:r>
      <w:r w:rsidR="00B123A7">
        <w:t>2</w:t>
      </w:r>
      <w:bookmarkStart w:id="0" w:name="_GoBack"/>
      <w:bookmarkEnd w:id="0"/>
    </w:p>
    <w:p w14:paraId="3104B99E" w14:textId="77777777" w:rsidR="008569F7" w:rsidRPr="008569F7" w:rsidRDefault="008569F7" w:rsidP="00AC428A"/>
    <w:p w14:paraId="1C85B581" w14:textId="77777777" w:rsidR="0021209B" w:rsidRDefault="0021209B" w:rsidP="00AC428A"/>
    <w:p w14:paraId="6026A225" w14:textId="3E077696" w:rsidR="0021209B" w:rsidRDefault="0021209B" w:rsidP="00AC428A">
      <w:r>
        <w:t xml:space="preserve">                                                                                                              ………………………………………………..</w:t>
      </w:r>
    </w:p>
    <w:p w14:paraId="39B532C3" w14:textId="5090DACC" w:rsidR="008569F7" w:rsidRPr="008569F7" w:rsidRDefault="008569F7" w:rsidP="0021209B">
      <w:pPr>
        <w:ind w:left="5664"/>
      </w:pPr>
      <w:r w:rsidRPr="008569F7">
        <w:t xml:space="preserve">Zmocnitel – podpis a razítko     </w:t>
      </w:r>
    </w:p>
    <w:p w14:paraId="6B0DCE85" w14:textId="77777777" w:rsidR="008569F7" w:rsidRDefault="008569F7" w:rsidP="00AC428A"/>
    <w:p w14:paraId="48CB45E9" w14:textId="77777777" w:rsidR="008569F7" w:rsidRDefault="008569F7" w:rsidP="00AC428A"/>
    <w:p w14:paraId="13D35E69" w14:textId="77777777" w:rsidR="00253AB6" w:rsidRDefault="00253AB6" w:rsidP="00253AB6"/>
    <w:p w14:paraId="2ED9AB20" w14:textId="77777777" w:rsidR="00253AB6" w:rsidRPr="0045386C" w:rsidRDefault="00253AB6" w:rsidP="0045386C">
      <w:pPr>
        <w:jc w:val="center"/>
        <w:rPr>
          <w:rFonts w:ascii="Minion Pro" w:hAnsi="Minion Pro" w:cs="Arial"/>
          <w:sz w:val="24"/>
          <w:szCs w:val="24"/>
        </w:rPr>
      </w:pPr>
    </w:p>
    <w:p w14:paraId="6F86C151" w14:textId="77777777" w:rsidR="00D67010" w:rsidRPr="0045386C" w:rsidRDefault="00D67010">
      <w:pPr>
        <w:rPr>
          <w:rFonts w:ascii="Minion Pro" w:hAnsi="Minion Pro"/>
        </w:rPr>
      </w:pPr>
    </w:p>
    <w:sectPr w:rsidR="00D67010" w:rsidRPr="0045386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D984A0" w14:textId="77777777" w:rsidR="004B7B73" w:rsidRDefault="004B7B73" w:rsidP="0045386C">
      <w:pPr>
        <w:spacing w:after="0" w:line="240" w:lineRule="auto"/>
      </w:pPr>
      <w:r>
        <w:separator/>
      </w:r>
    </w:p>
  </w:endnote>
  <w:endnote w:type="continuationSeparator" w:id="0">
    <w:p w14:paraId="3A8F0988" w14:textId="77777777" w:rsidR="004B7B73" w:rsidRDefault="004B7B73" w:rsidP="00453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Cambria"/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6BAF6A" w14:textId="77777777" w:rsidR="00D67010" w:rsidRDefault="00D67010">
    <w:r>
      <w:t xml:space="preserve">  </w:t>
    </w:r>
  </w:p>
  <w:p w14:paraId="7F355094" w14:textId="77777777" w:rsidR="00D67010" w:rsidRPr="00D67010" w:rsidRDefault="00D67010" w:rsidP="005E6E9A">
    <w:pPr>
      <w:pStyle w:val="Zpat"/>
      <w:tabs>
        <w:tab w:val="clear" w:pos="4536"/>
        <w:tab w:val="clear" w:pos="9072"/>
        <w:tab w:val="left" w:pos="7890"/>
      </w:tabs>
      <w:rPr>
        <w:rFonts w:ascii="Minion Pro" w:hAnsi="Minion Pro"/>
        <w:color w:val="BFBFBF" w:themeColor="background1" w:themeShade="BF"/>
      </w:rPr>
    </w:pPr>
    <w:r w:rsidRPr="00D67010">
      <w:rPr>
        <w:rFonts w:ascii="Minion Pro" w:hAnsi="Minion Pro"/>
        <w:color w:val="BFBFBF" w:themeColor="background1" w:themeShade="BF"/>
      </w:rPr>
      <w:t>Web:</w:t>
    </w:r>
    <w:r w:rsidR="005E6E9A" w:rsidRPr="005E6E9A">
      <w:rPr>
        <w:rFonts w:ascii="Minion Pro" w:hAnsi="Minion Pro"/>
        <w:color w:val="BFBFBF" w:themeColor="background1" w:themeShade="BF"/>
      </w:rPr>
      <w:t xml:space="preserve"> www.horacko.cz</w:t>
    </w:r>
    <w:r w:rsidRPr="00D67010">
      <w:rPr>
        <w:rFonts w:ascii="Minion Pro" w:hAnsi="Minion Pro"/>
        <w:color w:val="BFBFBF" w:themeColor="background1" w:themeShade="BF"/>
      </w:rPr>
      <w:t xml:space="preserve">               E-mail: </w:t>
    </w:r>
    <w:r w:rsidR="005E6E9A">
      <w:rPr>
        <w:rFonts w:ascii="Minion Pro" w:hAnsi="Minion Pro"/>
        <w:color w:val="BFBFBF" w:themeColor="background1" w:themeShade="BF"/>
      </w:rPr>
      <w:t>hana@hanazakova.cz</w:t>
    </w:r>
    <w:r w:rsidRPr="00D67010">
      <w:rPr>
        <w:rFonts w:ascii="Minion Pro" w:hAnsi="Minion Pro"/>
        <w:color w:val="BFBFBF" w:themeColor="background1" w:themeShade="BF"/>
      </w:rPr>
      <w:t xml:space="preserve">               Facebook:</w:t>
    </w:r>
    <w:r w:rsidR="005E6E9A">
      <w:rPr>
        <w:rFonts w:ascii="Minion Pro" w:hAnsi="Minion Pro"/>
        <w:color w:val="BFBFBF" w:themeColor="background1" w:themeShade="BF"/>
      </w:rPr>
      <w:t xml:space="preserve"> </w:t>
    </w:r>
    <w:r w:rsidRPr="00D67010">
      <w:rPr>
        <w:rFonts w:ascii="Minion Pro" w:hAnsi="Minion Pro"/>
        <w:color w:val="BFBFBF" w:themeColor="background1" w:themeShade="BF"/>
      </w:rPr>
      <w:t>fb.com/</w:t>
    </w:r>
    <w:r w:rsidR="005E6E9A">
      <w:rPr>
        <w:rFonts w:ascii="Minion Pro" w:hAnsi="Minion Pro"/>
        <w:color w:val="BFBFBF" w:themeColor="background1" w:themeShade="BF"/>
      </w:rPr>
      <w:t>horacko</w:t>
    </w:r>
    <w:r w:rsidRPr="00D67010">
      <w:rPr>
        <w:rFonts w:ascii="Minion Pro" w:hAnsi="Minion Pro"/>
        <w:color w:val="BFBFBF" w:themeColor="background1" w:themeShade="BF"/>
      </w:rPr>
      <w:t>.cz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92F2C6" w14:textId="77777777" w:rsidR="004B7B73" w:rsidRDefault="004B7B73" w:rsidP="0045386C">
      <w:pPr>
        <w:spacing w:after="0" w:line="240" w:lineRule="auto"/>
      </w:pPr>
      <w:r>
        <w:separator/>
      </w:r>
    </w:p>
  </w:footnote>
  <w:footnote w:type="continuationSeparator" w:id="0">
    <w:p w14:paraId="3DDB0777" w14:textId="77777777" w:rsidR="004B7B73" w:rsidRDefault="004B7B73" w:rsidP="00453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6C8B4" w14:textId="77777777" w:rsidR="0045386C" w:rsidRPr="00D67010" w:rsidRDefault="00A9599A" w:rsidP="005E6E9A">
    <w:pPr>
      <w:pStyle w:val="Zhlav"/>
      <w:rPr>
        <w:rFonts w:ascii="Minion Pro" w:hAnsi="Minion Pro"/>
        <w:smallCaps/>
        <w:color w:val="BFBFBF" w:themeColor="background1" w:themeShade="BF"/>
        <w:sz w:val="32"/>
        <w:szCs w:val="32"/>
      </w:rPr>
    </w:pPr>
    <w:r w:rsidRPr="00D67010">
      <w:rPr>
        <w:noProof/>
        <w:color w:val="BFBFBF" w:themeColor="background1" w:themeShade="BF"/>
        <w:lang w:eastAsia="cs-CZ"/>
      </w:rPr>
      <w:drawing>
        <wp:anchor distT="0" distB="0" distL="114300" distR="114300" simplePos="0" relativeHeight="251659264" behindDoc="0" locked="0" layoutInCell="1" allowOverlap="1" wp14:anchorId="49D846BD" wp14:editId="091E9ED9">
          <wp:simplePos x="0" y="0"/>
          <wp:positionH relativeFrom="column">
            <wp:posOffset>5077005</wp:posOffset>
          </wp:positionH>
          <wp:positionV relativeFrom="paragraph">
            <wp:posOffset>88900</wp:posOffset>
          </wp:positionV>
          <wp:extent cx="1051200" cy="525600"/>
          <wp:effectExtent l="0" t="0" r="0" b="8255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ec_cimer_zna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1200" cy="52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010">
      <w:rPr>
        <w:noProof/>
        <w:color w:val="BFBFBF" w:themeColor="background1" w:themeShade="BF"/>
        <w:lang w:eastAsia="cs-CZ"/>
      </w:rPr>
      <w:drawing>
        <wp:anchor distT="0" distB="0" distL="114300" distR="114300" simplePos="0" relativeHeight="251661312" behindDoc="0" locked="0" layoutInCell="1" allowOverlap="1" wp14:anchorId="76C0AAAB" wp14:editId="58605908">
          <wp:simplePos x="0" y="0"/>
          <wp:positionH relativeFrom="column">
            <wp:posOffset>-422275</wp:posOffset>
          </wp:positionH>
          <wp:positionV relativeFrom="paragraph">
            <wp:posOffset>95885</wp:posOffset>
          </wp:positionV>
          <wp:extent cx="1051560" cy="525780"/>
          <wp:effectExtent l="0" t="0" r="0" b="7620"/>
          <wp:wrapSquare wrapText="bothSides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ec_cimer_zna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1560" cy="525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F1E73">
      <w:rPr>
        <w:rFonts w:ascii="Minion Pro" w:hAnsi="Minion Pro"/>
        <w:smallCaps/>
        <w:color w:val="BFBFBF" w:themeColor="background1" w:themeShade="BF"/>
        <w:sz w:val="32"/>
        <w:szCs w:val="32"/>
      </w:rPr>
      <w:t xml:space="preserve"> </w:t>
    </w:r>
    <w:r w:rsidR="005E6E9A">
      <w:rPr>
        <w:rFonts w:ascii="Minion Pro" w:hAnsi="Minion Pro"/>
        <w:smallCaps/>
        <w:color w:val="BFBFBF" w:themeColor="background1" w:themeShade="BF"/>
        <w:sz w:val="32"/>
        <w:szCs w:val="32"/>
      </w:rPr>
      <w:t xml:space="preserve">              </w:t>
    </w:r>
    <w:r w:rsidR="009F1E73">
      <w:rPr>
        <w:rFonts w:ascii="Minion Pro" w:hAnsi="Minion Pro"/>
        <w:smallCaps/>
        <w:color w:val="BFBFBF" w:themeColor="background1" w:themeShade="BF"/>
        <w:sz w:val="32"/>
        <w:szCs w:val="32"/>
      </w:rPr>
      <w:t>Horácko</w:t>
    </w:r>
    <w:r w:rsidR="005E6E9A">
      <w:rPr>
        <w:rFonts w:ascii="Minion Pro" w:hAnsi="Minion Pro"/>
        <w:smallCaps/>
        <w:color w:val="BFBFBF" w:themeColor="background1" w:themeShade="BF"/>
        <w:sz w:val="32"/>
        <w:szCs w:val="32"/>
      </w:rPr>
      <w:t xml:space="preserve"> - Ekologický mikroregion</w:t>
    </w:r>
  </w:p>
  <w:p w14:paraId="53EE8AAA" w14:textId="77777777" w:rsidR="0045386C" w:rsidRPr="00D67010" w:rsidRDefault="009F1E73" w:rsidP="0045386C">
    <w:pPr>
      <w:pStyle w:val="Zhlav"/>
      <w:jc w:val="center"/>
      <w:rPr>
        <w:rFonts w:ascii="Minion Pro" w:hAnsi="Minion Pro"/>
        <w:smallCaps/>
        <w:color w:val="BFBFBF" w:themeColor="background1" w:themeShade="BF"/>
        <w:sz w:val="32"/>
        <w:szCs w:val="32"/>
      </w:rPr>
    </w:pPr>
    <w:r w:rsidRPr="009F1E73">
      <w:rPr>
        <w:rFonts w:ascii="Minion Pro" w:hAnsi="Minion Pro"/>
        <w:smallCaps/>
        <w:color w:val="BFBFBF" w:themeColor="background1" w:themeShade="BF"/>
        <w:sz w:val="32"/>
        <w:szCs w:val="32"/>
      </w:rPr>
      <w:t>Budišov 360, 675 03 Budišov</w:t>
    </w:r>
  </w:p>
  <w:p w14:paraId="014A7D8B" w14:textId="77777777" w:rsidR="0045386C" w:rsidRDefault="0045386C" w:rsidP="0045386C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6F404F"/>
    <w:multiLevelType w:val="hybridMultilevel"/>
    <w:tmpl w:val="232E11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A3008F"/>
    <w:multiLevelType w:val="hybridMultilevel"/>
    <w:tmpl w:val="409ADC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A655A2"/>
    <w:multiLevelType w:val="hybridMultilevel"/>
    <w:tmpl w:val="EF146452"/>
    <w:lvl w:ilvl="0" w:tplc="0BF4E36E">
      <w:start w:val="1"/>
      <w:numFmt w:val="decimal"/>
      <w:lvlText w:val="%1)"/>
      <w:lvlJc w:val="left"/>
      <w:pPr>
        <w:ind w:left="502" w:hanging="360"/>
      </w:pPr>
      <w:rPr>
        <w:rFonts w:ascii="Minion Pro" w:hAnsi="Minion Pro" w:cs="Arial" w:hint="default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1410" w:hanging="360"/>
      </w:pPr>
    </w:lvl>
    <w:lvl w:ilvl="2" w:tplc="0405001B">
      <w:start w:val="1"/>
      <w:numFmt w:val="lowerRoman"/>
      <w:lvlText w:val="%3."/>
      <w:lvlJc w:val="right"/>
      <w:pPr>
        <w:ind w:left="2130" w:hanging="180"/>
      </w:pPr>
    </w:lvl>
    <w:lvl w:ilvl="3" w:tplc="0405000F">
      <w:start w:val="1"/>
      <w:numFmt w:val="decimal"/>
      <w:lvlText w:val="%4."/>
      <w:lvlJc w:val="left"/>
      <w:pPr>
        <w:ind w:left="2850" w:hanging="360"/>
      </w:pPr>
    </w:lvl>
    <w:lvl w:ilvl="4" w:tplc="04050019">
      <w:start w:val="1"/>
      <w:numFmt w:val="lowerLetter"/>
      <w:lvlText w:val="%5."/>
      <w:lvlJc w:val="left"/>
      <w:pPr>
        <w:ind w:left="3570" w:hanging="360"/>
      </w:pPr>
    </w:lvl>
    <w:lvl w:ilvl="5" w:tplc="0405001B">
      <w:start w:val="1"/>
      <w:numFmt w:val="lowerRoman"/>
      <w:lvlText w:val="%6."/>
      <w:lvlJc w:val="right"/>
      <w:pPr>
        <w:ind w:left="4290" w:hanging="180"/>
      </w:pPr>
    </w:lvl>
    <w:lvl w:ilvl="6" w:tplc="0405000F">
      <w:start w:val="1"/>
      <w:numFmt w:val="decimal"/>
      <w:lvlText w:val="%7."/>
      <w:lvlJc w:val="left"/>
      <w:pPr>
        <w:ind w:left="5010" w:hanging="360"/>
      </w:pPr>
    </w:lvl>
    <w:lvl w:ilvl="7" w:tplc="04050019">
      <w:start w:val="1"/>
      <w:numFmt w:val="lowerLetter"/>
      <w:lvlText w:val="%8."/>
      <w:lvlJc w:val="left"/>
      <w:pPr>
        <w:ind w:left="5730" w:hanging="360"/>
      </w:pPr>
    </w:lvl>
    <w:lvl w:ilvl="8" w:tplc="0405001B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86C"/>
    <w:rsid w:val="000B4E4A"/>
    <w:rsid w:val="0021209B"/>
    <w:rsid w:val="00253AB6"/>
    <w:rsid w:val="004266EB"/>
    <w:rsid w:val="0045386C"/>
    <w:rsid w:val="004B7B73"/>
    <w:rsid w:val="004E4337"/>
    <w:rsid w:val="004E452D"/>
    <w:rsid w:val="004E4FC8"/>
    <w:rsid w:val="005E6E9A"/>
    <w:rsid w:val="00632F32"/>
    <w:rsid w:val="00634708"/>
    <w:rsid w:val="008569F7"/>
    <w:rsid w:val="008942E5"/>
    <w:rsid w:val="009F1E73"/>
    <w:rsid w:val="00A018B5"/>
    <w:rsid w:val="00A9599A"/>
    <w:rsid w:val="00AC428A"/>
    <w:rsid w:val="00B123A7"/>
    <w:rsid w:val="00C940FA"/>
    <w:rsid w:val="00D67010"/>
    <w:rsid w:val="00E37574"/>
    <w:rsid w:val="00EA4D6D"/>
    <w:rsid w:val="00F15B6B"/>
    <w:rsid w:val="00FE3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ED9C78"/>
  <w15:chartTrackingRefBased/>
  <w15:docId w15:val="{7CD3A272-D146-455A-9441-9A2A4F6B7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8569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4538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5386C"/>
  </w:style>
  <w:style w:type="paragraph" w:styleId="Zpat">
    <w:name w:val="footer"/>
    <w:basedOn w:val="Normln"/>
    <w:link w:val="ZpatChar"/>
    <w:uiPriority w:val="99"/>
    <w:unhideWhenUsed/>
    <w:rsid w:val="004538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5386C"/>
  </w:style>
  <w:style w:type="paragraph" w:styleId="Odstavecseseznamem">
    <w:name w:val="List Paragraph"/>
    <w:basedOn w:val="Normln"/>
    <w:uiPriority w:val="34"/>
    <w:qFormat/>
    <w:rsid w:val="0045386C"/>
    <w:pPr>
      <w:spacing w:after="200" w:line="276" w:lineRule="auto"/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D67010"/>
    <w:rPr>
      <w:color w:val="0563C1" w:themeColor="hyperlink"/>
      <w:u w:val="single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D67010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D67010"/>
    <w:rPr>
      <w:color w:val="954F72" w:themeColor="followed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8569F7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0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5CD76-2D39-4FC9-8117-B591B3FB2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 user 1</dc:creator>
  <cp:keywords/>
  <dc:description/>
  <cp:lastModifiedBy>Erik</cp:lastModifiedBy>
  <cp:revision>3</cp:revision>
  <dcterms:created xsi:type="dcterms:W3CDTF">2021-05-05T06:35:00Z</dcterms:created>
  <dcterms:modified xsi:type="dcterms:W3CDTF">2022-03-07T16:29:00Z</dcterms:modified>
</cp:coreProperties>
</file>